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722F" w14:textId="77777777" w:rsidR="00094387" w:rsidRDefault="00094387" w:rsidP="00094387">
      <w:pPr>
        <w:rPr>
          <w:rFonts w:ascii="Arial" w:hAnsi="Arial" w:cs="Arial"/>
        </w:rPr>
      </w:pPr>
      <w:r>
        <w:rPr>
          <w:rFonts w:ascii="Arial" w:hAnsi="Arial" w:cs="Arial"/>
        </w:rPr>
        <w:t>Sehr geehrte Kolleg*innen,</w:t>
      </w:r>
    </w:p>
    <w:p w14:paraId="4A1E4FF6" w14:textId="77777777" w:rsidR="00094387" w:rsidRDefault="00094387" w:rsidP="00094387">
      <w:pPr>
        <w:rPr>
          <w:rFonts w:ascii="Arial" w:hAnsi="Arial" w:cs="Arial"/>
        </w:rPr>
      </w:pPr>
    </w:p>
    <w:p w14:paraId="07EE76DF" w14:textId="77777777" w:rsidR="00094387" w:rsidRDefault="00094387" w:rsidP="000943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wie am 28.06.2023 angekündigt laden wir Sie und Ihre interessierten Mitarbeitenden zu unserer </w:t>
      </w:r>
      <w:r>
        <w:rPr>
          <w:rFonts w:ascii="Arial" w:hAnsi="Arial" w:cs="Arial"/>
          <w:b/>
          <w:bCs/>
        </w:rPr>
        <w:t>diesjährigen Herbsttagung der VKD Landesgruppe Rheinland-Pfalz/Saarland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am 05. und 06.10.2023 </w:t>
      </w:r>
      <w:r>
        <w:rPr>
          <w:rFonts w:ascii="Arial" w:hAnsi="Arial" w:cs="Arial"/>
        </w:rPr>
        <w:t xml:space="preserve">in der </w:t>
      </w:r>
      <w:proofErr w:type="spellStart"/>
      <w:r>
        <w:rPr>
          <w:rFonts w:ascii="Arial" w:hAnsi="Arial" w:cs="Arial"/>
        </w:rPr>
        <w:t>Seezeitlodge</w:t>
      </w:r>
      <w:proofErr w:type="spellEnd"/>
      <w:r>
        <w:rPr>
          <w:rFonts w:ascii="Arial" w:hAnsi="Arial" w:cs="Arial"/>
        </w:rPr>
        <w:t xml:space="preserve"> (</w:t>
      </w:r>
      <w:hyperlink r:id="rId4" w:history="1">
        <w:r>
          <w:rPr>
            <w:rStyle w:val="Hyperlink"/>
            <w:rFonts w:ascii="Arial" w:hAnsi="Arial" w:cs="Arial"/>
          </w:rPr>
          <w:t>https://seezeitlodge-bostalsee.de/</w:t>
        </w:r>
      </w:hyperlink>
      <w:r>
        <w:rPr>
          <w:rFonts w:ascii="Arial" w:hAnsi="Arial" w:cs="Arial"/>
        </w:rPr>
        <w:t xml:space="preserve">) im saarländische </w:t>
      </w:r>
      <w:proofErr w:type="spellStart"/>
      <w:r>
        <w:rPr>
          <w:rFonts w:ascii="Arial" w:hAnsi="Arial" w:cs="Arial"/>
        </w:rPr>
        <w:t>Gonnesweiler</w:t>
      </w:r>
      <w:proofErr w:type="spellEnd"/>
      <w:r>
        <w:rPr>
          <w:rFonts w:ascii="Arial" w:hAnsi="Arial" w:cs="Arial"/>
        </w:rPr>
        <w:t xml:space="preserve"> ein.</w:t>
      </w:r>
    </w:p>
    <w:p w14:paraId="62530F11" w14:textId="77777777" w:rsidR="00094387" w:rsidRDefault="00094387" w:rsidP="00094387">
      <w:pPr>
        <w:rPr>
          <w:rFonts w:ascii="Arial" w:hAnsi="Arial" w:cs="Arial"/>
        </w:rPr>
      </w:pPr>
    </w:p>
    <w:p w14:paraId="2775F903" w14:textId="77777777" w:rsidR="00094387" w:rsidRDefault="00094387" w:rsidP="000943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Ergänzung zum Tagungsprogramm wird sich am Vormittag des 05.10.2023 der </w:t>
      </w:r>
      <w:r>
        <w:rPr>
          <w:rFonts w:ascii="Arial" w:hAnsi="Arial" w:cs="Arial"/>
          <w:b/>
          <w:bCs/>
        </w:rPr>
        <w:t>neue Vorstandsvorsitzende des Medizinischen Dienstes Rheinland-Pfalz, Herr Prof. Dr. Jürgen Koehler, MA</w:t>
      </w:r>
      <w:r>
        <w:rPr>
          <w:rFonts w:ascii="Arial" w:hAnsi="Arial" w:cs="Arial"/>
        </w:rPr>
        <w:t>, bei uns vorstellen und in einem Kurzstatement zur Krankenhausreform aus Sicht des MDK positionieren.</w:t>
      </w:r>
    </w:p>
    <w:p w14:paraId="73DEA8E6" w14:textId="77777777" w:rsidR="00094387" w:rsidRDefault="00094387" w:rsidP="00094387">
      <w:pPr>
        <w:rPr>
          <w:rFonts w:ascii="Arial" w:hAnsi="Arial" w:cs="Arial"/>
        </w:rPr>
      </w:pPr>
    </w:p>
    <w:p w14:paraId="40028454" w14:textId="77777777" w:rsidR="00094387" w:rsidRDefault="00094387" w:rsidP="00094387">
      <w:pPr>
        <w:rPr>
          <w:rFonts w:ascii="Arial" w:hAnsi="Arial" w:cs="Arial"/>
        </w:rPr>
      </w:pPr>
      <w:r>
        <w:rPr>
          <w:rFonts w:ascii="Arial" w:hAnsi="Arial" w:cs="Arial"/>
        </w:rPr>
        <w:t>Der Vorstand der VKD Landesgruppe Rheinland-Pfalz/Saarland freut sich über Ihr Interesse und Ihre Teilnahme!</w:t>
      </w:r>
    </w:p>
    <w:p w14:paraId="3B9B5F43" w14:textId="77777777" w:rsidR="00094387" w:rsidRDefault="00094387" w:rsidP="00094387">
      <w:pPr>
        <w:rPr>
          <w:rFonts w:ascii="Arial" w:hAnsi="Arial" w:cs="Arial"/>
        </w:rPr>
      </w:pPr>
    </w:p>
    <w:p w14:paraId="52A25186" w14:textId="77777777" w:rsidR="00094387" w:rsidRDefault="00094387" w:rsidP="00094387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Desweitern möchte ich die Gelegenheit nutzen, um Sie auf den geplanten </w:t>
      </w:r>
      <w:r>
        <w:rPr>
          <w:rFonts w:ascii="Arial" w:hAnsi="Arial" w:cs="Arial"/>
          <w:b/>
          <w:bCs/>
        </w:rPr>
        <w:t>bundesweiten Aktionstag am 20.09.2023</w:t>
      </w:r>
      <w:r>
        <w:rPr>
          <w:rFonts w:ascii="Arial" w:hAnsi="Arial" w:cs="Arial"/>
        </w:rPr>
        <w:t xml:space="preserve"> hinzuweisen und Sie und Ihre Mitarbeitenden bitten, die geplanten </w:t>
      </w:r>
      <w:r>
        <w:rPr>
          <w:rFonts w:ascii="Arial" w:hAnsi="Arial" w:cs="Arial"/>
          <w:b/>
          <w:bCs/>
        </w:rPr>
        <w:t>Kundgebungen in Mainz und Saarbrücken</w:t>
      </w:r>
      <w:r>
        <w:rPr>
          <w:rFonts w:ascii="Arial" w:hAnsi="Arial" w:cs="Arial"/>
        </w:rPr>
        <w:t xml:space="preserve"> im Rahmen der DKG-Kampagne </w:t>
      </w:r>
      <w:r>
        <w:rPr>
          <w:rFonts w:ascii="Arial" w:hAnsi="Arial" w:cs="Arial"/>
          <w:b/>
          <w:bCs/>
        </w:rPr>
        <w:t>„Alarmstufe Rot – Krankenhäuser in Gefahr“</w:t>
      </w:r>
      <w:r>
        <w:rPr>
          <w:rFonts w:ascii="Arial" w:hAnsi="Arial" w:cs="Arial"/>
        </w:rPr>
        <w:t xml:space="preserve"> an diesem Tag zahlreich zu unterstützen oder durch Maßnahmen in Ihren Einrichtungen auf den sich abzeichnenden kalten Strukturwandel hinzuweisen und die wirtschaftliche Sicherung der Krankenhäuser einzufordern.  </w:t>
      </w:r>
      <w:r>
        <w:rPr>
          <w:rFonts w:ascii="Arial" w:hAnsi="Arial" w:cs="Arial"/>
          <w:b/>
          <w:bCs/>
        </w:rPr>
        <w:t>Die VKD Landesgruppe Rheinland-Pfalz/Saarland wird sich an den geplanten Aktionen der Landeskrankenhausgesellschaften in beiden Bundesländern aktiv beteiligen.</w:t>
      </w:r>
    </w:p>
    <w:p w14:paraId="381E66C2" w14:textId="77777777" w:rsidR="00094387" w:rsidRDefault="00094387" w:rsidP="00094387">
      <w:pPr>
        <w:rPr>
          <w:rFonts w:ascii="Arial" w:hAnsi="Arial" w:cs="Arial"/>
        </w:rPr>
      </w:pPr>
    </w:p>
    <w:p w14:paraId="0158FB98" w14:textId="77777777" w:rsidR="00094387" w:rsidRDefault="00094387" w:rsidP="00094387">
      <w:pPr>
        <w:rPr>
          <w:rFonts w:ascii="Arial" w:hAnsi="Arial" w:cs="Arial"/>
        </w:rPr>
      </w:pPr>
    </w:p>
    <w:p w14:paraId="4DB8A4E6" w14:textId="77777777" w:rsidR="00094387" w:rsidRDefault="00094387" w:rsidP="00094387">
      <w:pPr>
        <w:rPr>
          <w:rFonts w:ascii="Arial" w:hAnsi="Arial" w:cs="Arial"/>
        </w:rPr>
      </w:pPr>
      <w:r>
        <w:rPr>
          <w:rFonts w:ascii="Arial" w:hAnsi="Arial" w:cs="Arial"/>
        </w:rPr>
        <w:t>Christian Weiskopf</w:t>
      </w:r>
    </w:p>
    <w:p w14:paraId="3F9AEB9D" w14:textId="77777777" w:rsidR="00094387" w:rsidRDefault="00094387" w:rsidP="00094387">
      <w:pPr>
        <w:rPr>
          <w:rFonts w:ascii="Arial" w:hAnsi="Arial" w:cs="Arial"/>
        </w:rPr>
      </w:pPr>
    </w:p>
    <w:p w14:paraId="354DC618" w14:textId="77777777" w:rsidR="00094387" w:rsidRDefault="00094387" w:rsidP="00094387">
      <w:pPr>
        <w:rPr>
          <w:rFonts w:ascii="Arial" w:hAnsi="Arial" w:cs="Arial"/>
        </w:rPr>
      </w:pPr>
    </w:p>
    <w:p w14:paraId="03B55B51" w14:textId="77777777" w:rsidR="00094387" w:rsidRDefault="00094387" w:rsidP="00094387">
      <w:pPr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7830"/>
      </w:tblGrid>
      <w:tr w:rsidR="00094387" w14:paraId="0931A0B7" w14:textId="77777777" w:rsidTr="00094387"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CE8AC" w14:textId="55FDDCA2" w:rsidR="00094387" w:rsidRDefault="00094387">
            <w:pPr>
              <w:rPr>
                <w:rFonts w:ascii="Red Hat Display" w:hAnsi="Red Hat Display"/>
                <w:color w:val="1F4E79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EF0870A" wp14:editId="5EED7066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111125</wp:posOffset>
                  </wp:positionV>
                  <wp:extent cx="590550" cy="590550"/>
                  <wp:effectExtent l="0" t="0" r="0" b="0"/>
                  <wp:wrapSquare wrapText="bothSides"/>
                  <wp:docPr id="368525505" name="Grafik 1" descr="Ein Bild, das Symbol, Schrift, Grafiken, Logo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525505" name="Grafik 1" descr="Ein Bild, das Symbol, Schrift, Grafiken, Logo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Red Hat Display" w:hAnsi="Red Hat Display"/>
                <w:color w:val="1F4E79"/>
                <w:sz w:val="20"/>
                <w:szCs w:val="20"/>
                <w:lang w:eastAsia="de-DE"/>
              </w:rPr>
              <w:t xml:space="preserve">      </w:t>
            </w:r>
          </w:p>
        </w:tc>
        <w:tc>
          <w:tcPr>
            <w:tcW w:w="7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6FBCE" w14:textId="77777777" w:rsidR="00094387" w:rsidRDefault="00094387">
            <w:pPr>
              <w:rPr>
                <w:rFonts w:ascii="Red Hat Display" w:hAnsi="Red Hat Display"/>
                <w:b/>
                <w:bCs/>
                <w:color w:val="1F4E79"/>
                <w:sz w:val="18"/>
                <w:szCs w:val="18"/>
                <w:lang w:eastAsia="de-DE"/>
              </w:rPr>
            </w:pPr>
            <w:r>
              <w:rPr>
                <w:rFonts w:ascii="Red Hat Display" w:hAnsi="Red Hat Display"/>
                <w:b/>
                <w:bCs/>
                <w:color w:val="1F4E79"/>
                <w:sz w:val="18"/>
                <w:szCs w:val="18"/>
                <w:lang w:eastAsia="de-DE"/>
              </w:rPr>
              <w:t>Verband der Krankenhausdirektoren Deutschlands</w:t>
            </w:r>
          </w:p>
          <w:p w14:paraId="7F26E832" w14:textId="77777777" w:rsidR="00094387" w:rsidRDefault="00094387">
            <w:pPr>
              <w:rPr>
                <w:rFonts w:ascii="Red Hat Display" w:hAnsi="Red Hat Display"/>
                <w:b/>
                <w:bCs/>
                <w:color w:val="1F4E79"/>
                <w:sz w:val="18"/>
                <w:szCs w:val="18"/>
                <w:lang w:eastAsia="de-DE"/>
              </w:rPr>
            </w:pPr>
            <w:r>
              <w:rPr>
                <w:rFonts w:ascii="Red Hat Display" w:hAnsi="Red Hat Display"/>
                <w:b/>
                <w:bCs/>
                <w:color w:val="1F4E79"/>
                <w:sz w:val="18"/>
                <w:szCs w:val="18"/>
                <w:lang w:eastAsia="de-DE"/>
              </w:rPr>
              <w:t>Landesgruppe Rheinland-Pfalz/Saarland</w:t>
            </w:r>
          </w:p>
          <w:p w14:paraId="12A6C89E" w14:textId="77777777" w:rsidR="00094387" w:rsidRDefault="00094387">
            <w:pPr>
              <w:rPr>
                <w:rFonts w:ascii="Red Hat Display" w:hAnsi="Red Hat Display"/>
                <w:b/>
                <w:bCs/>
                <w:color w:val="1F4E79"/>
                <w:sz w:val="18"/>
                <w:szCs w:val="18"/>
                <w:lang w:eastAsia="de-DE"/>
              </w:rPr>
            </w:pPr>
            <w:r>
              <w:rPr>
                <w:rFonts w:ascii="Red Hat Display" w:hAnsi="Red Hat Display"/>
                <w:b/>
                <w:bCs/>
                <w:color w:val="1F4E79"/>
                <w:sz w:val="18"/>
                <w:szCs w:val="18"/>
                <w:lang w:eastAsia="de-DE"/>
              </w:rPr>
              <w:t xml:space="preserve">Christian Weiskopf </w:t>
            </w:r>
            <w:r>
              <w:rPr>
                <w:rFonts w:ascii="Red Hat Display" w:hAnsi="Red Hat Display"/>
                <w:color w:val="1F4E79"/>
                <w:sz w:val="18"/>
                <w:szCs w:val="18"/>
                <w:lang w:eastAsia="de-DE"/>
              </w:rPr>
              <w:t>| Landesvorsitzender</w:t>
            </w:r>
          </w:p>
          <w:p w14:paraId="236B1204" w14:textId="77777777" w:rsidR="00094387" w:rsidRDefault="00094387">
            <w:pPr>
              <w:rPr>
                <w:rFonts w:ascii="Red Hat Display" w:hAnsi="Red Hat Display"/>
                <w:color w:val="1F4E79"/>
                <w:sz w:val="16"/>
                <w:szCs w:val="16"/>
                <w:lang w:eastAsia="de-DE"/>
              </w:rPr>
            </w:pPr>
            <w:r>
              <w:rPr>
                <w:rFonts w:ascii="Red Hat Display" w:hAnsi="Red Hat Display"/>
                <w:color w:val="1F4E79"/>
                <w:sz w:val="16"/>
                <w:szCs w:val="16"/>
                <w:lang w:eastAsia="de-DE"/>
              </w:rPr>
              <w:t>Nordallee 1 |54292 Trier</w:t>
            </w:r>
          </w:p>
          <w:p w14:paraId="5D9EFB45" w14:textId="77777777" w:rsidR="00094387" w:rsidRDefault="00094387">
            <w:pPr>
              <w:rPr>
                <w:rFonts w:ascii="Red Hat Display" w:hAnsi="Red Hat Display"/>
                <w:color w:val="1F4E79"/>
                <w:sz w:val="16"/>
                <w:szCs w:val="16"/>
                <w:lang w:val="en-US" w:eastAsia="de-DE"/>
              </w:rPr>
            </w:pPr>
            <w:r>
              <w:rPr>
                <w:rFonts w:ascii="Red Hat Display" w:hAnsi="Red Hat Display"/>
                <w:color w:val="1F4E79"/>
                <w:sz w:val="16"/>
                <w:szCs w:val="16"/>
                <w:lang w:val="en-US" w:eastAsia="de-DE"/>
              </w:rPr>
              <w:t xml:space="preserve">Tel: +49 651 208 1105 | Fax: +49 651 208 1111 </w:t>
            </w:r>
          </w:p>
          <w:p w14:paraId="371A5B69" w14:textId="77777777" w:rsidR="00094387" w:rsidRDefault="00094387">
            <w:pPr>
              <w:rPr>
                <w:rFonts w:ascii="Red Hat Display" w:hAnsi="Red Hat Display"/>
                <w:color w:val="1F4E79"/>
                <w:sz w:val="20"/>
                <w:szCs w:val="20"/>
                <w:lang w:val="en-US" w:eastAsia="de-DE"/>
              </w:rPr>
            </w:pPr>
            <w:proofErr w:type="spellStart"/>
            <w:proofErr w:type="gramStart"/>
            <w:r>
              <w:rPr>
                <w:rFonts w:ascii="Red Hat Display" w:hAnsi="Red Hat Display"/>
                <w:color w:val="1F4E79"/>
                <w:sz w:val="16"/>
                <w:szCs w:val="16"/>
                <w:lang w:val="en-US" w:eastAsia="de-DE"/>
              </w:rPr>
              <w:t>Mail:c.weiskopf@bbtgruppe.de</w:t>
            </w:r>
            <w:proofErr w:type="spellEnd"/>
            <w:proofErr w:type="gramEnd"/>
          </w:p>
        </w:tc>
      </w:tr>
    </w:tbl>
    <w:p w14:paraId="0A2F45D2" w14:textId="77777777" w:rsidR="00FF122F" w:rsidRDefault="00FF122F"/>
    <w:sectPr w:rsidR="00FF12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ed Hat Display">
    <w:panose1 w:val="02010503040201060303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87"/>
    <w:rsid w:val="00094387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A2C0"/>
  <w15:chartTrackingRefBased/>
  <w15:docId w15:val="{36D8754D-9CF7-4DC8-9097-CB29B571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ed Hat Display" w:eastAsiaTheme="minorHAnsi" w:hAnsi="Red Hat Display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4387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943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eezeitlodge-bostalsee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Schindler</dc:creator>
  <cp:keywords/>
  <dc:description/>
  <cp:lastModifiedBy>Sabine Schindler</cp:lastModifiedBy>
  <cp:revision>1</cp:revision>
  <dcterms:created xsi:type="dcterms:W3CDTF">2023-08-24T12:53:00Z</dcterms:created>
  <dcterms:modified xsi:type="dcterms:W3CDTF">2023-08-24T12:54:00Z</dcterms:modified>
</cp:coreProperties>
</file>